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55A" w:rsidRDefault="003F255A" w:rsidP="003F255A">
      <w:pPr>
        <w:spacing w:after="0" w:line="240" w:lineRule="auto"/>
        <w:jc w:val="center"/>
        <w:outlineLvl w:val="1"/>
        <w:rPr>
          <w:rFonts w:ascii="Times New Roman" w:eastAsia="Times New Roman" w:hAnsi="Times New Roman" w:cs="Times New Roman"/>
          <w:b/>
          <w:bCs/>
          <w:sz w:val="36"/>
          <w:szCs w:val="36"/>
        </w:rPr>
      </w:pPr>
      <w:r w:rsidRPr="003F255A">
        <w:rPr>
          <w:rFonts w:ascii="Times New Roman" w:eastAsia="Times New Roman" w:hAnsi="Times New Roman" w:cs="Times New Roman"/>
          <w:b/>
          <w:bCs/>
          <w:sz w:val="36"/>
          <w:szCs w:val="36"/>
        </w:rPr>
        <w:t>Press Release: Capitalists and their governments are</w:t>
      </w:r>
    </w:p>
    <w:p w:rsidR="003F255A" w:rsidRPr="003F255A" w:rsidRDefault="003F255A" w:rsidP="003F255A">
      <w:pPr>
        <w:spacing w:after="0" w:line="240" w:lineRule="auto"/>
        <w:jc w:val="center"/>
        <w:outlineLvl w:val="1"/>
        <w:rPr>
          <w:rFonts w:ascii="Times New Roman" w:eastAsia="Times New Roman" w:hAnsi="Times New Roman" w:cs="Times New Roman"/>
          <w:b/>
          <w:bCs/>
          <w:sz w:val="36"/>
          <w:szCs w:val="36"/>
        </w:rPr>
      </w:pPr>
      <w:proofErr w:type="gramStart"/>
      <w:r w:rsidRPr="003F255A">
        <w:rPr>
          <w:rFonts w:ascii="Times New Roman" w:eastAsia="Times New Roman" w:hAnsi="Times New Roman" w:cs="Times New Roman"/>
          <w:b/>
          <w:bCs/>
          <w:sz w:val="36"/>
          <w:szCs w:val="36"/>
        </w:rPr>
        <w:t>the</w:t>
      </w:r>
      <w:proofErr w:type="gramEnd"/>
      <w:r w:rsidRPr="003F255A">
        <w:rPr>
          <w:rFonts w:ascii="Times New Roman" w:eastAsia="Times New Roman" w:hAnsi="Times New Roman" w:cs="Times New Roman"/>
          <w:b/>
          <w:bCs/>
          <w:sz w:val="36"/>
          <w:szCs w:val="36"/>
        </w:rPr>
        <w:t xml:space="preserve"> real criminals. Solidarity to the Turkish workers</w:t>
      </w:r>
    </w:p>
    <w:p w:rsidR="003F255A" w:rsidRDefault="003F255A" w:rsidP="003F255A">
      <w:pPr>
        <w:spacing w:after="0" w:line="240" w:lineRule="auto"/>
        <w:rPr>
          <w:rFonts w:ascii="Times New Roman" w:eastAsia="Times New Roman" w:hAnsi="Times New Roman" w:cs="Times New Roman"/>
          <w:sz w:val="24"/>
          <w:szCs w:val="24"/>
        </w:rPr>
      </w:pPr>
    </w:p>
    <w:p w:rsidR="003F255A" w:rsidRDefault="003F255A" w:rsidP="003F255A">
      <w:pPr>
        <w:spacing w:after="0" w:line="240" w:lineRule="auto"/>
        <w:rPr>
          <w:rFonts w:ascii="Times New Roman" w:eastAsia="Times New Roman" w:hAnsi="Times New Roman" w:cs="Times New Roman"/>
          <w:sz w:val="24"/>
          <w:szCs w:val="24"/>
        </w:rPr>
      </w:pPr>
    </w:p>
    <w:p w:rsidR="003F255A" w:rsidRDefault="003F255A" w:rsidP="003F255A">
      <w:pPr>
        <w:spacing w:after="0" w:line="240" w:lineRule="auto"/>
        <w:rPr>
          <w:rFonts w:ascii="Times New Roman" w:eastAsia="Times New Roman" w:hAnsi="Times New Roman" w:cs="Times New Roman"/>
          <w:sz w:val="24"/>
          <w:szCs w:val="24"/>
        </w:rPr>
      </w:pPr>
      <w:r w:rsidRPr="003F255A">
        <w:rPr>
          <w:rFonts w:ascii="Times New Roman" w:eastAsia="Times New Roman" w:hAnsi="Times New Roman" w:cs="Times New Roman"/>
          <w:sz w:val="24"/>
          <w:szCs w:val="24"/>
        </w:rPr>
        <w:t xml:space="preserve">16 </w:t>
      </w:r>
      <w:proofErr w:type="spellStart"/>
      <w:r w:rsidRPr="003F255A">
        <w:rPr>
          <w:rFonts w:ascii="Times New Roman" w:eastAsia="Times New Roman" w:hAnsi="Times New Roman" w:cs="Times New Roman"/>
          <w:sz w:val="24"/>
          <w:szCs w:val="24"/>
        </w:rPr>
        <w:t>Μαΐου</w:t>
      </w:r>
      <w:proofErr w:type="spellEnd"/>
      <w:r w:rsidRPr="003F255A">
        <w:rPr>
          <w:rFonts w:ascii="Times New Roman" w:eastAsia="Times New Roman" w:hAnsi="Times New Roman" w:cs="Times New Roman"/>
          <w:sz w:val="24"/>
          <w:szCs w:val="24"/>
        </w:rPr>
        <w:t xml:space="preserve">, 2014 </w:t>
      </w:r>
    </w:p>
    <w:p w:rsidR="003F255A" w:rsidRPr="003F255A" w:rsidRDefault="003F255A" w:rsidP="003F255A">
      <w:pPr>
        <w:spacing w:after="0" w:line="240" w:lineRule="auto"/>
        <w:rPr>
          <w:rFonts w:ascii="Times New Roman" w:eastAsia="Times New Roman" w:hAnsi="Times New Roman" w:cs="Times New Roman"/>
          <w:sz w:val="24"/>
          <w:szCs w:val="24"/>
        </w:rPr>
      </w:pPr>
    </w:p>
    <w:p w:rsidR="003F255A" w:rsidRDefault="003F255A" w:rsidP="003F255A">
      <w:pPr>
        <w:spacing w:after="0" w:line="240" w:lineRule="auto"/>
        <w:rPr>
          <w:rFonts w:ascii="Times New Roman" w:eastAsia="Times New Roman" w:hAnsi="Times New Roman" w:cs="Times New Roman"/>
          <w:sz w:val="24"/>
          <w:szCs w:val="24"/>
        </w:rPr>
      </w:pPr>
      <w:r w:rsidRPr="003F255A">
        <w:rPr>
          <w:rFonts w:ascii="Times New Roman" w:eastAsia="Times New Roman" w:hAnsi="Times New Roman" w:cs="Times New Roman"/>
          <w:sz w:val="24"/>
          <w:szCs w:val="24"/>
        </w:rPr>
        <w:t xml:space="preserve">The Turkish and the world working class are shocked after the new terrible crime of the capitalists at the coal mine of Soma in the </w:t>
      </w:r>
      <w:proofErr w:type="spellStart"/>
      <w:r w:rsidRPr="003F255A">
        <w:rPr>
          <w:rFonts w:ascii="Times New Roman" w:eastAsia="Times New Roman" w:hAnsi="Times New Roman" w:cs="Times New Roman"/>
          <w:sz w:val="24"/>
          <w:szCs w:val="24"/>
        </w:rPr>
        <w:t>Manisa</w:t>
      </w:r>
      <w:proofErr w:type="spellEnd"/>
      <w:r w:rsidRPr="003F255A">
        <w:rPr>
          <w:rFonts w:ascii="Times New Roman" w:eastAsia="Times New Roman" w:hAnsi="Times New Roman" w:cs="Times New Roman"/>
          <w:sz w:val="24"/>
          <w:szCs w:val="24"/>
        </w:rPr>
        <w:t xml:space="preserve"> province of Turkey. The workers of the whole world weep for hundreds of their class brothers that have been burned to death and buried deep into the bowels of earth. Our brothers worked there daily for a terror wage in order to support themselves and their families. We are all angry for the murdering capitalist policies that, in order to augment their profits, compel workers, even underage children, to work in slavery conditions, without security measures, in an exhaustive pace, and for hunger wages. The mass murder in </w:t>
      </w:r>
      <w:proofErr w:type="spellStart"/>
      <w:r w:rsidRPr="003F255A">
        <w:rPr>
          <w:rFonts w:ascii="Times New Roman" w:eastAsia="Times New Roman" w:hAnsi="Times New Roman" w:cs="Times New Roman"/>
          <w:sz w:val="24"/>
          <w:szCs w:val="24"/>
        </w:rPr>
        <w:t>Manisa</w:t>
      </w:r>
      <w:proofErr w:type="spellEnd"/>
      <w:r w:rsidRPr="003F255A">
        <w:rPr>
          <w:rFonts w:ascii="Times New Roman" w:eastAsia="Times New Roman" w:hAnsi="Times New Roman" w:cs="Times New Roman"/>
          <w:sz w:val="24"/>
          <w:szCs w:val="24"/>
        </w:rPr>
        <w:t>, Turkey also shows the consequences of privatizations and the freedom to act for the private capital and the employers.</w:t>
      </w:r>
    </w:p>
    <w:p w:rsidR="003F255A" w:rsidRDefault="003F255A" w:rsidP="003F255A">
      <w:pPr>
        <w:spacing w:after="0" w:line="240" w:lineRule="auto"/>
        <w:rPr>
          <w:rFonts w:ascii="Times New Roman" w:eastAsia="Times New Roman" w:hAnsi="Times New Roman" w:cs="Times New Roman"/>
          <w:sz w:val="24"/>
          <w:szCs w:val="24"/>
        </w:rPr>
      </w:pPr>
      <w:r w:rsidRPr="003F255A">
        <w:rPr>
          <w:rFonts w:ascii="Times New Roman" w:eastAsia="Times New Roman" w:hAnsi="Times New Roman" w:cs="Times New Roman"/>
          <w:sz w:val="24"/>
          <w:szCs w:val="24"/>
        </w:rPr>
        <w:br/>
        <w:t>The Communist Party of Greece (</w:t>
      </w:r>
      <w:proofErr w:type="spellStart"/>
      <w:r w:rsidRPr="003F255A">
        <w:rPr>
          <w:rFonts w:ascii="Times New Roman" w:eastAsia="Times New Roman" w:hAnsi="Times New Roman" w:cs="Times New Roman"/>
          <w:sz w:val="24"/>
          <w:szCs w:val="24"/>
        </w:rPr>
        <w:t>marxist-leninist</w:t>
      </w:r>
      <w:proofErr w:type="spellEnd"/>
      <w:r w:rsidRPr="003F255A">
        <w:rPr>
          <w:rFonts w:ascii="Times New Roman" w:eastAsia="Times New Roman" w:hAnsi="Times New Roman" w:cs="Times New Roman"/>
          <w:sz w:val="24"/>
          <w:szCs w:val="24"/>
        </w:rPr>
        <w:t xml:space="preserve">) sends our solidarity to the workers of Turkey who demonstrate against capital and its servant, the </w:t>
      </w:r>
      <w:proofErr w:type="spellStart"/>
      <w:r w:rsidRPr="003F255A">
        <w:rPr>
          <w:rFonts w:ascii="Times New Roman" w:eastAsia="Times New Roman" w:hAnsi="Times New Roman" w:cs="Times New Roman"/>
          <w:sz w:val="24"/>
          <w:szCs w:val="24"/>
        </w:rPr>
        <w:t>Erdoğan</w:t>
      </w:r>
      <w:proofErr w:type="spellEnd"/>
      <w:r w:rsidRPr="003F255A">
        <w:rPr>
          <w:rFonts w:ascii="Times New Roman" w:eastAsia="Times New Roman" w:hAnsi="Times New Roman" w:cs="Times New Roman"/>
          <w:sz w:val="24"/>
          <w:szCs w:val="24"/>
        </w:rPr>
        <w:t xml:space="preserve"> government. We send our revolutionary greetings to the communists and militants who fight in the streets against state repression. Capitalism is a murderous system that has to be overthrown in order for the workers and the whole human race to live in a society of equality, security and justice.</w:t>
      </w:r>
    </w:p>
    <w:p w:rsidR="003F255A" w:rsidRPr="003F255A" w:rsidRDefault="003F255A" w:rsidP="003F255A">
      <w:pPr>
        <w:spacing w:after="0" w:line="240" w:lineRule="auto"/>
        <w:rPr>
          <w:rFonts w:ascii="Times New Roman" w:eastAsia="Times New Roman" w:hAnsi="Times New Roman" w:cs="Times New Roman"/>
          <w:sz w:val="24"/>
          <w:szCs w:val="24"/>
        </w:rPr>
      </w:pPr>
    </w:p>
    <w:p w:rsidR="003F255A" w:rsidRDefault="003F255A" w:rsidP="003F255A">
      <w:pPr>
        <w:spacing w:after="0" w:line="240" w:lineRule="auto"/>
        <w:rPr>
          <w:rFonts w:ascii="Times New Roman" w:eastAsia="Times New Roman" w:hAnsi="Times New Roman" w:cs="Times New Roman"/>
          <w:sz w:val="24"/>
          <w:szCs w:val="24"/>
        </w:rPr>
      </w:pPr>
      <w:r w:rsidRPr="003F255A">
        <w:rPr>
          <w:rFonts w:ascii="Times New Roman" w:eastAsia="Times New Roman" w:hAnsi="Times New Roman" w:cs="Times New Roman"/>
          <w:sz w:val="24"/>
          <w:szCs w:val="24"/>
        </w:rPr>
        <w:t>15 May 2014</w:t>
      </w:r>
    </w:p>
    <w:p w:rsidR="003F255A" w:rsidRPr="003F255A" w:rsidRDefault="003F255A" w:rsidP="003F255A">
      <w:pPr>
        <w:spacing w:after="0" w:line="240" w:lineRule="auto"/>
        <w:rPr>
          <w:rFonts w:ascii="Times New Roman" w:eastAsia="Times New Roman" w:hAnsi="Times New Roman" w:cs="Times New Roman"/>
          <w:sz w:val="24"/>
          <w:szCs w:val="24"/>
        </w:rPr>
      </w:pPr>
      <w:r w:rsidRPr="003F255A">
        <w:rPr>
          <w:rFonts w:ascii="Times New Roman" w:eastAsia="Times New Roman" w:hAnsi="Times New Roman" w:cs="Times New Roman"/>
          <w:sz w:val="24"/>
          <w:szCs w:val="24"/>
        </w:rPr>
        <w:t>Press Bureau</w:t>
      </w:r>
    </w:p>
    <w:p w:rsidR="003F255A" w:rsidRDefault="003F255A" w:rsidP="003F255A">
      <w:pPr>
        <w:spacing w:after="0" w:line="240" w:lineRule="auto"/>
        <w:rPr>
          <w:rFonts w:ascii="Times New Roman" w:eastAsia="Times New Roman" w:hAnsi="Times New Roman" w:cs="Times New Roman"/>
          <w:sz w:val="24"/>
          <w:szCs w:val="24"/>
        </w:rPr>
      </w:pPr>
    </w:p>
    <w:p w:rsidR="003F255A" w:rsidRPr="003F255A" w:rsidRDefault="003F255A" w:rsidP="003F255A">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FF"/>
          <w:sz w:val="24"/>
          <w:szCs w:val="24"/>
        </w:rPr>
        <w:drawing>
          <wp:inline distT="0" distB="0" distL="0" distR="0">
            <wp:extent cx="3752850" cy="876300"/>
            <wp:effectExtent l="19050" t="0" r="0" b="0"/>
            <wp:docPr id="1" name="Picture 1" descr="kkeml_e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keml_eng">
                      <a:hlinkClick r:id="rId4"/>
                    </pic:cNvPr>
                    <pic:cNvPicPr>
                      <a:picLocks noChangeAspect="1" noChangeArrowheads="1"/>
                    </pic:cNvPicPr>
                  </pic:nvPicPr>
                  <pic:blipFill>
                    <a:blip r:embed="rId5" cstate="print"/>
                    <a:srcRect/>
                    <a:stretch>
                      <a:fillRect/>
                    </a:stretch>
                  </pic:blipFill>
                  <pic:spPr bwMode="auto">
                    <a:xfrm>
                      <a:off x="0" y="0"/>
                      <a:ext cx="3752850" cy="876300"/>
                    </a:xfrm>
                    <a:prstGeom prst="rect">
                      <a:avLst/>
                    </a:prstGeom>
                    <a:noFill/>
                    <a:ln w="9525">
                      <a:noFill/>
                      <a:miter lim="800000"/>
                      <a:headEnd/>
                      <a:tailEnd/>
                    </a:ln>
                  </pic:spPr>
                </pic:pic>
              </a:graphicData>
            </a:graphic>
          </wp:inline>
        </w:drawing>
      </w:r>
      <w:r w:rsidRPr="003F255A">
        <w:rPr>
          <w:rFonts w:ascii="Times New Roman" w:eastAsia="Times New Roman" w:hAnsi="Times New Roman" w:cs="Times New Roman"/>
          <w:sz w:val="24"/>
          <w:szCs w:val="24"/>
        </w:rPr>
        <w:br/>
      </w:r>
    </w:p>
    <w:p w:rsidR="000C3831" w:rsidRDefault="000C3831"/>
    <w:p w:rsidR="00D83867" w:rsidRPr="000C3831" w:rsidRDefault="000C3831">
      <w:pPr>
        <w:rPr>
          <w:sz w:val="20"/>
          <w:szCs w:val="20"/>
        </w:rPr>
      </w:pPr>
      <w:r w:rsidRPr="000C3831">
        <w:rPr>
          <w:sz w:val="20"/>
          <w:szCs w:val="20"/>
        </w:rPr>
        <w:t xml:space="preserve">[From: </w:t>
      </w:r>
      <w:hyperlink r:id="rId6" w:history="1">
        <w:r w:rsidRPr="000C3831">
          <w:rPr>
            <w:rStyle w:val="Hyperlink"/>
            <w:sz w:val="20"/>
            <w:szCs w:val="20"/>
          </w:rPr>
          <w:t>http://www.kkeml.gr/press-release-capitalists-and-their-governments-are-the-real-criminals-solidarity-to-the-turkish-workers/</w:t>
        </w:r>
      </w:hyperlink>
      <w:r w:rsidRPr="000C3831">
        <w:rPr>
          <w:sz w:val="20"/>
          <w:szCs w:val="20"/>
        </w:rPr>
        <w:t xml:space="preserve"> ] </w:t>
      </w:r>
    </w:p>
    <w:p w:rsidR="003F255A" w:rsidRDefault="003F255A"/>
    <w:sectPr w:rsidR="003F255A" w:rsidSect="00B555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255A"/>
    <w:rsid w:val="000C3831"/>
    <w:rsid w:val="001C7EFF"/>
    <w:rsid w:val="001C7F10"/>
    <w:rsid w:val="003F255A"/>
    <w:rsid w:val="006A4E2C"/>
    <w:rsid w:val="00751877"/>
    <w:rsid w:val="009B3E95"/>
    <w:rsid w:val="00AD632D"/>
    <w:rsid w:val="00B55506"/>
    <w:rsid w:val="00B81971"/>
    <w:rsid w:val="00C16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95"/>
  </w:style>
  <w:style w:type="paragraph" w:styleId="Heading2">
    <w:name w:val="heading 2"/>
    <w:basedOn w:val="Normal"/>
    <w:link w:val="Heading2Char"/>
    <w:uiPriority w:val="9"/>
    <w:qFormat/>
    <w:rsid w:val="003F25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F255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3F255A"/>
    <w:rPr>
      <w:color w:val="0000FF"/>
      <w:u w:val="single"/>
    </w:rPr>
  </w:style>
  <w:style w:type="character" w:customStyle="1" w:styleId="mrecent-authord">
    <w:name w:val="mrecent-authord"/>
    <w:basedOn w:val="DefaultParagraphFont"/>
    <w:rsid w:val="003F255A"/>
  </w:style>
  <w:style w:type="character" w:customStyle="1" w:styleId="mrecent-autimg">
    <w:name w:val="mrecent-autimg"/>
    <w:basedOn w:val="DefaultParagraphFont"/>
    <w:rsid w:val="003F255A"/>
  </w:style>
  <w:style w:type="paragraph" w:styleId="NormalWeb">
    <w:name w:val="Normal (Web)"/>
    <w:basedOn w:val="Normal"/>
    <w:uiPriority w:val="99"/>
    <w:semiHidden/>
    <w:unhideWhenUsed/>
    <w:rsid w:val="003F255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F2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5198970">
      <w:bodyDiv w:val="1"/>
      <w:marLeft w:val="0"/>
      <w:marRight w:val="0"/>
      <w:marTop w:val="0"/>
      <w:marBottom w:val="0"/>
      <w:divBdr>
        <w:top w:val="none" w:sz="0" w:space="0" w:color="auto"/>
        <w:left w:val="none" w:sz="0" w:space="0" w:color="auto"/>
        <w:bottom w:val="none" w:sz="0" w:space="0" w:color="auto"/>
        <w:right w:val="none" w:sz="0" w:space="0" w:color="auto"/>
      </w:divBdr>
      <w:divsChild>
        <w:div w:id="1736661571">
          <w:marLeft w:val="0"/>
          <w:marRight w:val="0"/>
          <w:marTop w:val="0"/>
          <w:marBottom w:val="0"/>
          <w:divBdr>
            <w:top w:val="none" w:sz="0" w:space="0" w:color="auto"/>
            <w:left w:val="none" w:sz="0" w:space="0" w:color="auto"/>
            <w:bottom w:val="none" w:sz="0" w:space="0" w:color="auto"/>
            <w:right w:val="none" w:sz="0" w:space="0" w:color="auto"/>
          </w:divBdr>
        </w:div>
        <w:div w:id="1801410991">
          <w:marLeft w:val="0"/>
          <w:marRight w:val="0"/>
          <w:marTop w:val="0"/>
          <w:marBottom w:val="0"/>
          <w:divBdr>
            <w:top w:val="none" w:sz="0" w:space="0" w:color="auto"/>
            <w:left w:val="none" w:sz="0" w:space="0" w:color="auto"/>
            <w:bottom w:val="none" w:sz="0" w:space="0" w:color="auto"/>
            <w:right w:val="none" w:sz="0" w:space="0" w:color="auto"/>
          </w:divBdr>
        </w:div>
        <w:div w:id="741222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keml.gr/press-release-capitalists-and-their-governments-are-the-real-criminals-solidarity-to-the-turkish-workers/" TargetMode="External"/><Relationship Id="rId5" Type="http://schemas.openxmlformats.org/officeDocument/2006/relationships/image" Target="media/image1.gif"/><Relationship Id="rId4" Type="http://schemas.openxmlformats.org/officeDocument/2006/relationships/hyperlink" Target="http://www.kkeml.gr/new/wp-content/uploads/2014/03/kkeml_eng.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Scott Harrison</dc:creator>
  <cp:keywords/>
  <dc:description/>
  <cp:lastModifiedBy>John Scott Harrison</cp:lastModifiedBy>
  <cp:revision>3</cp:revision>
  <dcterms:created xsi:type="dcterms:W3CDTF">2014-10-25T18:24:00Z</dcterms:created>
  <dcterms:modified xsi:type="dcterms:W3CDTF">2014-10-25T18:28:00Z</dcterms:modified>
</cp:coreProperties>
</file>